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B6E9" w14:textId="77777777" w:rsidR="00CD55DF" w:rsidRDefault="00000000">
      <w:pPr>
        <w:widowControl w:val="0"/>
        <w:spacing w:line="240" w:lineRule="auto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5EF77B0" wp14:editId="6ECF5348">
            <wp:simplePos x="0" y="0"/>
            <wp:positionH relativeFrom="column">
              <wp:posOffset>2657475</wp:posOffset>
            </wp:positionH>
            <wp:positionV relativeFrom="paragraph">
              <wp:posOffset>1065516</wp:posOffset>
            </wp:positionV>
            <wp:extent cx="660400" cy="73533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110" t="-98" r="-110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2BAE1C7" wp14:editId="76744311">
            <wp:simplePos x="0" y="0"/>
            <wp:positionH relativeFrom="column">
              <wp:posOffset>-319087</wp:posOffset>
            </wp:positionH>
            <wp:positionV relativeFrom="paragraph">
              <wp:posOffset>0</wp:posOffset>
            </wp:positionV>
            <wp:extent cx="6120130" cy="90805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100" w:type="dxa"/>
        <w:tblInd w:w="801" w:type="dxa"/>
        <w:tblLayout w:type="fixed"/>
        <w:tblLook w:val="0000" w:firstRow="0" w:lastRow="0" w:firstColumn="0" w:lastColumn="0" w:noHBand="0" w:noVBand="0"/>
      </w:tblPr>
      <w:tblGrid>
        <w:gridCol w:w="2340"/>
        <w:gridCol w:w="3270"/>
        <w:gridCol w:w="2490"/>
      </w:tblGrid>
      <w:tr w:rsidR="00CD55DF" w14:paraId="6C888802" w14:textId="77777777">
        <w:trPr>
          <w:trHeight w:val="1127"/>
        </w:trPr>
        <w:tc>
          <w:tcPr>
            <w:tcW w:w="2340" w:type="dxa"/>
          </w:tcPr>
          <w:p w14:paraId="5834D5F8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E017650" w14:textId="77777777" w:rsidR="00CD55DF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hidden="0" allowOverlap="1" wp14:anchorId="653DD0B8" wp14:editId="0F7D124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49530</wp:posOffset>
                  </wp:positionV>
                  <wp:extent cx="684530" cy="40513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67" t="-445" r="-266" b="-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05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924D87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3270" w:type="dxa"/>
          </w:tcPr>
          <w:p w14:paraId="35923650" w14:textId="77777777" w:rsidR="00CD55DF" w:rsidRDefault="00CD55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14:paraId="453A5B0D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14:paraId="6AC3E03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777D2CF7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1832E62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Liceo Scientifico</w:t>
            </w:r>
          </w:p>
          <w:p w14:paraId="73B4720E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ab/>
              <w:t>Liceo Artistico</w:t>
            </w:r>
          </w:p>
        </w:tc>
      </w:tr>
    </w:tbl>
    <w:p w14:paraId="4CD6978E" w14:textId="77777777" w:rsidR="00CD55DF" w:rsidRDefault="00CD55DF">
      <w:pPr>
        <w:widowControl w:val="0"/>
        <w:spacing w:line="240" w:lineRule="auto"/>
        <w:jc w:val="center"/>
        <w:rPr>
          <w:sz w:val="14"/>
          <w:szCs w:val="14"/>
        </w:rPr>
      </w:pPr>
    </w:p>
    <w:p w14:paraId="5F8112E7" w14:textId="77777777" w:rsidR="00CD55DF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LICEO STATALE “ALESSANDRO SERPIERI”</w:t>
      </w:r>
    </w:p>
    <w:p w14:paraId="75BF0C78" w14:textId="77777777" w:rsidR="00CD55DF" w:rsidRDefault="00000000">
      <w:pPr>
        <w:widowControl w:val="0"/>
        <w:spacing w:line="240" w:lineRule="auto"/>
        <w:ind w:right="425"/>
        <w:jc w:val="center"/>
        <w:rPr>
          <w:sz w:val="14"/>
          <w:szCs w:val="14"/>
        </w:rPr>
      </w:pPr>
      <w:r>
        <w:rPr>
          <w:sz w:val="14"/>
          <w:szCs w:val="14"/>
        </w:rPr>
        <w:t>Via Sacramora 52 – 47922 Rimini – CF 91150430402</w:t>
      </w:r>
    </w:p>
    <w:p w14:paraId="3D4E4EA8" w14:textId="77777777" w:rsidR="00CD55DF" w:rsidRDefault="00000000">
      <w:pPr>
        <w:widowControl w:val="0"/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Tel. 0541 733150 – Fax 0541 449690 – http://www.liceoserpieri.edu.it</w:t>
      </w:r>
    </w:p>
    <w:p w14:paraId="002C4EA3" w14:textId="77777777" w:rsidR="00CD55DF" w:rsidRDefault="00000000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email: </w:t>
      </w:r>
      <w:hyperlink r:id="rId8">
        <w:r w:rsidR="00CD55DF">
          <w:rPr>
            <w:color w:val="0000EE"/>
            <w:sz w:val="14"/>
            <w:szCs w:val="14"/>
            <w:u w:val="single"/>
          </w:rPr>
          <w:t>RNPS05000C@istruzione.it</w:t>
        </w:r>
      </w:hyperlink>
      <w:r>
        <w:rPr>
          <w:sz w:val="14"/>
          <w:szCs w:val="14"/>
        </w:rPr>
        <w:t xml:space="preserve"> – pec: </w:t>
      </w:r>
      <w:hyperlink r:id="rId9">
        <w:r w:rsidR="00CD55DF">
          <w:rPr>
            <w:color w:val="0000FF"/>
            <w:sz w:val="14"/>
            <w:szCs w:val="14"/>
            <w:u w:val="single"/>
          </w:rPr>
          <w:t>rnps05000c@pec.istruzione.it</w:t>
        </w:r>
      </w:hyperlink>
    </w:p>
    <w:p w14:paraId="3ED18142" w14:textId="77777777" w:rsidR="00CD55DF" w:rsidRDefault="00CD55DF">
      <w:pPr>
        <w:widowControl w:val="0"/>
        <w:spacing w:line="240" w:lineRule="auto"/>
        <w:jc w:val="center"/>
        <w:rPr>
          <w:color w:val="00000A"/>
          <w:sz w:val="24"/>
          <w:szCs w:val="24"/>
        </w:rPr>
      </w:pPr>
    </w:p>
    <w:p w14:paraId="065883BE" w14:textId="77777777" w:rsidR="00CD55DF" w:rsidRDefault="00000000">
      <w:pPr>
        <w:widowControl w:val="0"/>
        <w:spacing w:before="9"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Anno scolastico 2024/2025</w:t>
      </w:r>
    </w:p>
    <w:p w14:paraId="2811E8D2" w14:textId="77777777" w:rsidR="00CD55DF" w:rsidRDefault="00CD55DF" w:rsidP="00366455">
      <w:pPr>
        <w:widowControl w:val="0"/>
        <w:spacing w:line="240" w:lineRule="auto"/>
        <w:rPr>
          <w:sz w:val="24"/>
          <w:szCs w:val="24"/>
        </w:rPr>
      </w:pPr>
    </w:p>
    <w:p w14:paraId="521D763D" w14:textId="77777777" w:rsidR="00CD55DF" w:rsidRDefault="00CD55DF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320" w:type="dxa"/>
        <w:tblInd w:w="-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6825"/>
      </w:tblGrid>
      <w:tr w:rsidR="00CD55DF" w14:paraId="7A93F51E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39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CC27" w14:textId="0360A3E9" w:rsidR="00CD55DF" w:rsidRDefault="00905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 Socci - </w:t>
            </w:r>
            <w:r w:rsidR="00866C7C">
              <w:rPr>
                <w:sz w:val="24"/>
                <w:szCs w:val="24"/>
              </w:rPr>
              <w:t>Giada Galassi</w:t>
            </w:r>
          </w:p>
        </w:tc>
      </w:tr>
      <w:tr w:rsidR="00CD55DF" w14:paraId="3F8CA53F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70F8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9151" w14:textId="3256906D" w:rsidR="00CD55DF" w:rsidRDefault="008435A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CD55DF" w14:paraId="2204B158" w14:textId="77777777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2D0B" w14:textId="77777777" w:rsidR="00CD55DF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B998" w14:textId="4464E90E" w:rsidR="00CD55DF" w:rsidRDefault="0027232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</w:t>
            </w:r>
          </w:p>
        </w:tc>
      </w:tr>
    </w:tbl>
    <w:p w14:paraId="29144E7E" w14:textId="77777777" w:rsidR="00CD55DF" w:rsidRDefault="00CD55DF">
      <w:pPr>
        <w:widowControl w:val="0"/>
        <w:tabs>
          <w:tab w:val="left" w:pos="992"/>
          <w:tab w:val="left" w:pos="993"/>
        </w:tabs>
        <w:spacing w:before="12" w:line="249" w:lineRule="auto"/>
        <w:ind w:right="-607"/>
        <w:rPr>
          <w:color w:val="FF0000"/>
        </w:rPr>
      </w:pPr>
    </w:p>
    <w:p w14:paraId="0B14033B" w14:textId="77777777" w:rsidR="00CD55DF" w:rsidRDefault="00CD55DF">
      <w:pPr>
        <w:widowControl w:val="0"/>
        <w:spacing w:line="240" w:lineRule="auto"/>
        <w:rPr>
          <w:i/>
          <w:sz w:val="20"/>
          <w:szCs w:val="20"/>
        </w:rPr>
      </w:pPr>
    </w:p>
    <w:p w14:paraId="19CC9E8A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tbl>
      <w:tblPr>
        <w:tblStyle w:val="a1"/>
        <w:tblW w:w="10245" w:type="dxa"/>
        <w:tblInd w:w="-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45"/>
      </w:tblGrid>
      <w:tr w:rsidR="00CD55DF" w14:paraId="021932ED" w14:textId="77777777">
        <w:tc>
          <w:tcPr>
            <w:tcW w:w="10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DF23" w14:textId="77777777" w:rsidR="00CD55DF" w:rsidRDefault="00000000">
            <w:pPr>
              <w:widowControl w:val="0"/>
              <w:spacing w:before="105" w:line="249" w:lineRule="auto"/>
              <w:ind w:left="272" w:right="193"/>
              <w:jc w:val="center"/>
              <w:rPr>
                <w:b/>
              </w:rPr>
            </w:pPr>
            <w:r>
              <w:rPr>
                <w:b/>
              </w:rPr>
              <w:t>OBIETTIVI DELLA PROGRAMMAZIONE/OBIETTIVI RAGGIUNTI</w:t>
            </w:r>
          </w:p>
          <w:p w14:paraId="227F14BD" w14:textId="23AC7176" w:rsidR="00CD55DF" w:rsidRDefault="00000000">
            <w:pPr>
              <w:widowControl w:val="0"/>
              <w:spacing w:before="105" w:line="249" w:lineRule="auto"/>
              <w:ind w:left="272" w:right="193"/>
            </w:pPr>
            <w:r>
              <w:t>In relazione alla programmazione curricolare, sono stati raggiunti i seguenti obiettivi generali:</w:t>
            </w:r>
          </w:p>
          <w:p w14:paraId="522C870B" w14:textId="77777777" w:rsidR="00866C7C" w:rsidRDefault="00866C7C">
            <w:pPr>
              <w:widowControl w:val="0"/>
              <w:spacing w:before="105" w:line="249" w:lineRule="auto"/>
              <w:ind w:left="272" w:right="193"/>
            </w:pPr>
          </w:p>
          <w:p w14:paraId="004B5408" w14:textId="5E1461F8" w:rsidR="00CD55DF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</w:t>
            </w:r>
            <w:r w:rsidR="0027232F">
              <w:t>effettuare l’analisi del periodo</w:t>
            </w:r>
          </w:p>
          <w:p w14:paraId="63DBEFC0" w14:textId="0FC76905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analizzare </w:t>
            </w:r>
            <w:r w:rsidR="008435AF">
              <w:t>i</w:t>
            </w:r>
            <w:r w:rsidR="0027232F">
              <w:t>l testo narrativo e il testo argomentativo</w:t>
            </w:r>
          </w:p>
          <w:p w14:paraId="06E8FB60" w14:textId="3F2BCA2E" w:rsidR="00866C7C" w:rsidRPr="008435AF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esaminare </w:t>
            </w:r>
            <w:r w:rsidR="008435AF">
              <w:t xml:space="preserve">la produzione letteraria </w:t>
            </w:r>
            <w:r w:rsidR="0027232F">
              <w:t>delle origini</w:t>
            </w:r>
          </w:p>
          <w:p w14:paraId="6D1FBD1F" w14:textId="596FE92A" w:rsidR="008435AF" w:rsidRPr="00866C7C" w:rsidRDefault="008435AF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>Saper approfondire i significati de</w:t>
            </w:r>
            <w:r w:rsidR="0027232F">
              <w:t xml:space="preserve"> </w:t>
            </w:r>
            <w:r w:rsidR="0027232F" w:rsidRPr="0027232F">
              <w:rPr>
                <w:i/>
                <w:iCs/>
              </w:rPr>
              <w:t>I Promessi Sposi</w:t>
            </w:r>
            <w:r w:rsidR="0027232F">
              <w:t xml:space="preserve"> e dell’</w:t>
            </w:r>
            <w:r w:rsidR="0027232F" w:rsidRPr="0027232F">
              <w:rPr>
                <w:i/>
                <w:iCs/>
              </w:rPr>
              <w:t>Eneide</w:t>
            </w:r>
          </w:p>
          <w:p w14:paraId="0F818E91" w14:textId="0A70ECA3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esporre </w:t>
            </w:r>
            <w:r w:rsidR="00366455">
              <w:t xml:space="preserve">gli argomenti studiati </w:t>
            </w:r>
            <w:r>
              <w:t>con un linguaggio appropriato</w:t>
            </w:r>
          </w:p>
          <w:p w14:paraId="0D947E11" w14:textId="017DB59F" w:rsidR="00866C7C" w:rsidRPr="00866C7C" w:rsidRDefault="00866C7C" w:rsidP="00866C7C">
            <w:pPr>
              <w:pStyle w:val="Paragrafoelenco"/>
              <w:widowControl w:val="0"/>
              <w:numPr>
                <w:ilvl w:val="0"/>
                <w:numId w:val="3"/>
              </w:numPr>
              <w:spacing w:before="1" w:line="240" w:lineRule="auto"/>
              <w:ind w:right="193"/>
              <w:rPr>
                <w:sz w:val="23"/>
                <w:szCs w:val="23"/>
              </w:rPr>
            </w:pPr>
            <w:r>
              <w:t xml:space="preserve">Saper fare collegamenti tra </w:t>
            </w:r>
            <w:r w:rsidR="0027232F">
              <w:t>lingua e letteratura</w:t>
            </w:r>
          </w:p>
          <w:p w14:paraId="64E36150" w14:textId="0277519E" w:rsidR="00CD55DF" w:rsidRDefault="00CD55DF" w:rsidP="00866C7C">
            <w:pPr>
              <w:spacing w:after="200"/>
              <w:rPr>
                <w:color w:val="FF0000"/>
                <w:sz w:val="16"/>
                <w:szCs w:val="16"/>
              </w:rPr>
            </w:pPr>
          </w:p>
        </w:tc>
      </w:tr>
    </w:tbl>
    <w:p w14:paraId="1BC36F70" w14:textId="77777777" w:rsidR="00CD55DF" w:rsidRDefault="00CD55DF">
      <w:pPr>
        <w:widowControl w:val="0"/>
        <w:spacing w:before="7" w:line="240" w:lineRule="auto"/>
        <w:rPr>
          <w:i/>
          <w:sz w:val="16"/>
          <w:szCs w:val="16"/>
        </w:rPr>
      </w:pPr>
    </w:p>
    <w:p w14:paraId="3396DE27" w14:textId="77777777" w:rsidR="00CD55DF" w:rsidRDefault="00CD55DF"/>
    <w:tbl>
      <w:tblPr>
        <w:tblStyle w:val="a2"/>
        <w:tblW w:w="10260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0"/>
      </w:tblGrid>
      <w:tr w:rsidR="00CD55DF" w14:paraId="33A5BC69" w14:textId="77777777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4D11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METODOLOGIE DIDATTICHE</w:t>
            </w:r>
          </w:p>
          <w:p w14:paraId="3AFA6948" w14:textId="0136B221" w:rsidR="00CD55DF" w:rsidRDefault="00866C7C">
            <w:pPr>
              <w:spacing w:before="106" w:after="200"/>
              <w:ind w:left="332"/>
              <w:rPr>
                <w:color w:val="FF0000"/>
              </w:rPr>
            </w:pPr>
            <w:r w:rsidRPr="0090511F">
              <w:t xml:space="preserve">Lezione frontale, </w:t>
            </w:r>
            <w:r w:rsidR="0090511F">
              <w:t>fonti letterarie</w:t>
            </w:r>
          </w:p>
        </w:tc>
      </w:tr>
    </w:tbl>
    <w:p w14:paraId="7839C608" w14:textId="77777777" w:rsidR="00CD55DF" w:rsidRDefault="00CD55DF"/>
    <w:tbl>
      <w:tblPr>
        <w:tblStyle w:val="a3"/>
        <w:tblW w:w="10110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7D6C113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2275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MATERIALI E STRUMENTI DIDATTICI UTILIZZATI</w:t>
            </w:r>
          </w:p>
          <w:p w14:paraId="2449CCE3" w14:textId="77777777" w:rsidR="00866C7C" w:rsidRPr="00866C7C" w:rsidRDefault="00866C7C" w:rsidP="00866C7C">
            <w:pPr>
              <w:widowControl w:val="0"/>
              <w:tabs>
                <w:tab w:val="left" w:pos="692"/>
                <w:tab w:val="left" w:pos="693"/>
              </w:tabs>
              <w:spacing w:line="266" w:lineRule="auto"/>
              <w:ind w:left="692"/>
              <w:rPr>
                <w:color w:val="FF0000"/>
              </w:rPr>
            </w:pPr>
          </w:p>
          <w:p w14:paraId="2C6189C3" w14:textId="6D1D5BA7" w:rsidR="00CD55DF" w:rsidRPr="00866C7C" w:rsidRDefault="00000000" w:rsidP="008820F5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6" w:lineRule="auto"/>
            </w:pPr>
            <w:r w:rsidRPr="00866C7C">
              <w:t>Libro di testo:</w:t>
            </w:r>
            <w:r w:rsidR="00866C7C" w:rsidRPr="00866C7C">
              <w:t xml:space="preserve"> </w:t>
            </w:r>
            <w:r w:rsidR="0027232F">
              <w:t>Panebianco, Pisoni</w:t>
            </w:r>
            <w:r w:rsidR="00866C7C" w:rsidRPr="00866C7C">
              <w:t xml:space="preserve">, </w:t>
            </w:r>
            <w:r w:rsidR="0027232F">
              <w:rPr>
                <w:i/>
                <w:iCs/>
              </w:rPr>
              <w:t>Con le parole giuste</w:t>
            </w:r>
            <w:r w:rsidR="00866C7C" w:rsidRPr="00866C7C">
              <w:t xml:space="preserve">, </w:t>
            </w:r>
            <w:r w:rsidR="0027232F">
              <w:t>Zanichelli</w:t>
            </w:r>
            <w:r w:rsidR="00866C7C" w:rsidRPr="00866C7C">
              <w:t xml:space="preserve"> </w:t>
            </w:r>
            <w:r w:rsidR="0027232F">
              <w:t xml:space="preserve">– Barattelli, Calzolaio, </w:t>
            </w:r>
            <w:r w:rsidR="0027232F" w:rsidRPr="0027232F">
              <w:rPr>
                <w:i/>
                <w:iCs/>
              </w:rPr>
              <w:t>Lettere al futuro</w:t>
            </w:r>
            <w:r w:rsidR="0027232F">
              <w:t>, Garzanti Scuola –</w:t>
            </w:r>
            <w:r w:rsidR="008820F5">
              <w:t xml:space="preserve"> </w:t>
            </w:r>
            <w:r w:rsidR="0027232F">
              <w:t>Manzoni</w:t>
            </w:r>
            <w:r w:rsidR="008820F5">
              <w:t xml:space="preserve">, </w:t>
            </w:r>
            <w:r w:rsidR="0027232F">
              <w:rPr>
                <w:i/>
                <w:iCs/>
              </w:rPr>
              <w:t>I Promessi Sposi</w:t>
            </w:r>
          </w:p>
          <w:p w14:paraId="6BC341A5" w14:textId="1C607BEA" w:rsidR="00CD55DF" w:rsidRPr="00866C7C" w:rsidRDefault="00000000" w:rsidP="00866C7C">
            <w:pPr>
              <w:widowControl w:val="0"/>
              <w:numPr>
                <w:ilvl w:val="0"/>
                <w:numId w:val="1"/>
              </w:numPr>
              <w:tabs>
                <w:tab w:val="left" w:pos="692"/>
                <w:tab w:val="left" w:pos="693"/>
              </w:tabs>
              <w:spacing w:line="261" w:lineRule="auto"/>
            </w:pPr>
            <w:r w:rsidRPr="00866C7C">
              <w:t xml:space="preserve">Appunti </w:t>
            </w:r>
          </w:p>
          <w:p w14:paraId="5357BC11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34B9DB22" w14:textId="77777777" w:rsidR="00CD55DF" w:rsidRDefault="00CD55DF"/>
    <w:tbl>
      <w:tblPr>
        <w:tblStyle w:val="a4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21C2FC14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6A09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TIPOLOGIA DELLE PROVE DI VERIFICA UTILIZZATE E CRITERI DI VALUTAZIONE</w:t>
            </w:r>
          </w:p>
          <w:p w14:paraId="69F8A5A0" w14:textId="77777777" w:rsidR="00366455" w:rsidRDefault="00366455" w:rsidP="0090511F">
            <w:pPr>
              <w:spacing w:before="106" w:after="200"/>
              <w:ind w:left="332"/>
              <w:rPr>
                <w:color w:val="FF0000"/>
                <w:sz w:val="19"/>
                <w:szCs w:val="19"/>
                <w:u w:val="single"/>
              </w:rPr>
            </w:pPr>
          </w:p>
          <w:p w14:paraId="04DC3AE8" w14:textId="1F438C0A" w:rsidR="00CD55DF" w:rsidRPr="0090511F" w:rsidRDefault="0090511F" w:rsidP="0090511F">
            <w:pPr>
              <w:spacing w:before="106" w:after="200"/>
              <w:ind w:left="332"/>
            </w:pPr>
            <w:r w:rsidRPr="0090511F">
              <w:t xml:space="preserve">Nel trimestre sono state </w:t>
            </w:r>
            <w:r w:rsidR="00366455">
              <w:t xml:space="preserve">fissate </w:t>
            </w:r>
            <w:r w:rsidR="0005514D">
              <w:t xml:space="preserve">due </w:t>
            </w:r>
            <w:r w:rsidRPr="0090511F">
              <w:t>verific</w:t>
            </w:r>
            <w:r w:rsidR="0005514D">
              <w:t>he</w:t>
            </w:r>
            <w:r w:rsidRPr="0090511F">
              <w:t xml:space="preserve"> oral</w:t>
            </w:r>
            <w:r w:rsidR="0005514D">
              <w:t>i</w:t>
            </w:r>
            <w:r w:rsidR="008820F5">
              <w:t xml:space="preserve"> e </w:t>
            </w:r>
            <w:r w:rsidR="005D2DC8">
              <w:t>due verifiche scritte (</w:t>
            </w:r>
            <w:r w:rsidR="0005514D">
              <w:t>testo narrativo e argomentativo</w:t>
            </w:r>
            <w:r w:rsidR="005D2DC8">
              <w:t>)</w:t>
            </w:r>
            <w:r w:rsidR="00366455">
              <w:t>.</w:t>
            </w:r>
          </w:p>
          <w:p w14:paraId="33767BC3" w14:textId="76F5BE2C" w:rsidR="0090511F" w:rsidRPr="0090511F" w:rsidRDefault="0090511F" w:rsidP="0090511F">
            <w:pPr>
              <w:spacing w:before="106" w:after="200"/>
              <w:ind w:left="332"/>
            </w:pPr>
            <w:r w:rsidRPr="0090511F">
              <w:t>Nel pentamestre gli studenti sono stati sottoposti a due verifiche orali</w:t>
            </w:r>
            <w:r w:rsidR="005D2DC8">
              <w:t xml:space="preserve"> e a </w:t>
            </w:r>
            <w:r w:rsidR="0005514D">
              <w:t xml:space="preserve">quattro </w:t>
            </w:r>
            <w:r w:rsidR="005D2DC8">
              <w:t>verifiche scritte (</w:t>
            </w:r>
            <w:r w:rsidR="0005514D">
              <w:t>testo narrativo, argomentativo, descrittivo</w:t>
            </w:r>
            <w:r w:rsidR="005D2DC8">
              <w:t>)</w:t>
            </w:r>
            <w:r w:rsidR="00366455">
              <w:t>.</w:t>
            </w:r>
          </w:p>
          <w:p w14:paraId="0FCC89AF" w14:textId="330999F9" w:rsidR="00CD55DF" w:rsidRDefault="00366455">
            <w:pPr>
              <w:widowControl w:val="0"/>
              <w:spacing w:line="240" w:lineRule="auto"/>
              <w:ind w:left="332"/>
              <w:jc w:val="both"/>
            </w:pPr>
            <w:r>
              <w:t xml:space="preserve">Rispetto alla situazione di partenza gli alunni hanno approfondito le conoscenze relative </w:t>
            </w:r>
            <w:r w:rsidR="0005514D">
              <w:t>all’analisi letteraria e del periodo</w:t>
            </w:r>
            <w:r>
              <w:t>, migliorando l’esposizione orale</w:t>
            </w:r>
            <w:r w:rsidR="005D2DC8">
              <w:t>, la produzione scritta</w:t>
            </w:r>
            <w:r>
              <w:t xml:space="preserve"> e la capacità di fare collegamenti.</w:t>
            </w:r>
          </w:p>
          <w:p w14:paraId="156F5C0A" w14:textId="7A56B40D" w:rsidR="00CD55DF" w:rsidRDefault="00366455" w:rsidP="00366455">
            <w:pPr>
              <w:widowControl w:val="0"/>
              <w:spacing w:line="240" w:lineRule="auto"/>
              <w:ind w:left="332"/>
              <w:jc w:val="both"/>
            </w:pPr>
            <w:r>
              <w:t>La classe ha mostrato partecipazione e interesse, impegnandosi nello studio e nel rispetto delle consegne.</w:t>
            </w:r>
          </w:p>
          <w:p w14:paraId="3BFE31A3" w14:textId="77777777" w:rsidR="00CD55DF" w:rsidRDefault="00CD55DF">
            <w:pPr>
              <w:widowControl w:val="0"/>
              <w:spacing w:line="240" w:lineRule="auto"/>
            </w:pPr>
          </w:p>
        </w:tc>
      </w:tr>
    </w:tbl>
    <w:p w14:paraId="504D5824" w14:textId="77777777" w:rsidR="00CD55DF" w:rsidRDefault="00CD55DF"/>
    <w:tbl>
      <w:tblPr>
        <w:tblStyle w:val="a5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3742AEC0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44DB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CONTENUTI DEL PROGRAMMA EFFETTIVAMENTE SVOLTO</w:t>
            </w:r>
          </w:p>
          <w:p w14:paraId="76CD4EFC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4A2F9511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Dal 15.09.2024 al 13.03.2025</w:t>
            </w:r>
          </w:p>
          <w:p w14:paraId="1E7679FB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Prof. Luca Socci</w:t>
            </w:r>
          </w:p>
          <w:p w14:paraId="42324CA1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FBF11E5" w14:textId="197714B6" w:rsidR="0027232F" w:rsidRPr="0027232F" w:rsidRDefault="0027232F" w:rsidP="0027232F">
            <w:pP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TRIMESTR</w:t>
            </w:r>
            <w:r>
              <w:rPr>
                <w:rStyle w:val="ECVHeadingContactDetails"/>
                <w:b/>
                <w:bCs/>
                <w:color w:val="auto"/>
                <w:sz w:val="22"/>
                <w:szCs w:val="22"/>
              </w:rPr>
              <w:t>E E PENTAMESTRE</w:t>
            </w:r>
          </w:p>
          <w:p w14:paraId="0CC9DBAE" w14:textId="77777777" w:rsid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1EB28A0B" w14:textId="601E7DB8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GRAMMATICA</w:t>
            </w:r>
          </w:p>
          <w:p w14:paraId="42667B66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Analisi del periodo</w:t>
            </w:r>
          </w:p>
          <w:p w14:paraId="7098C2C1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F7469F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EDUCAZIONE LINGUISTICA</w:t>
            </w:r>
          </w:p>
          <w:p w14:paraId="2012DCC3" w14:textId="578E22B1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Il testo narrativo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 - 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laboratorio di scrittura</w:t>
            </w:r>
          </w:p>
          <w:p w14:paraId="0EABF41E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Il testo argomentativo</w:t>
            </w:r>
          </w:p>
          <w:p w14:paraId="75C0DD1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2EFA6E9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ENEIDE</w:t>
            </w:r>
          </w:p>
          <w:p w14:paraId="3EE2F869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Libri I, II, IV, VI, XII</w:t>
            </w:r>
          </w:p>
          <w:p w14:paraId="5D249F4F" w14:textId="77777777" w:rsid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4609DBA" w14:textId="0BBD2367" w:rsid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>
              <w:rPr>
                <w:rStyle w:val="ECVHeadingContactDetails"/>
                <w:color w:val="auto"/>
                <w:sz w:val="22"/>
                <w:szCs w:val="22"/>
              </w:rPr>
              <w:t>ALESSANDRO MANZONI</w:t>
            </w:r>
          </w:p>
          <w:p w14:paraId="298FC149" w14:textId="2D2448D2" w:rsidR="0027232F" w:rsidRPr="0005514D" w:rsidRDefault="0005514D" w:rsidP="0027232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05514D">
              <w:rPr>
                <w:rStyle w:val="ECVHeadingContactDetails"/>
                <w:color w:val="auto"/>
                <w:sz w:val="22"/>
                <w:szCs w:val="22"/>
              </w:rPr>
              <w:t>Lettura integrale de</w:t>
            </w:r>
            <w: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27232F"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 Promessi Sposi</w:t>
            </w:r>
            <w: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 xml:space="preserve"> – </w:t>
            </w:r>
            <w:r w:rsidR="0027232F" w:rsidRPr="0027232F">
              <w:rPr>
                <w:rStyle w:val="ECVHeadingContactDetails"/>
                <w:color w:val="auto"/>
                <w:sz w:val="22"/>
                <w:szCs w:val="22"/>
              </w:rPr>
              <w:t>cap</w:t>
            </w:r>
            <w:r>
              <w:rPr>
                <w:rStyle w:val="ECVHeadingContactDetails"/>
                <w:color w:val="auto"/>
                <w:sz w:val="22"/>
                <w:szCs w:val="22"/>
              </w:rPr>
              <w:t xml:space="preserve">itoli </w:t>
            </w:r>
            <w:r w:rsidR="0027232F" w:rsidRPr="0027232F">
              <w:rPr>
                <w:rStyle w:val="ECVHeadingContactDetails"/>
                <w:color w:val="auto"/>
                <w:sz w:val="22"/>
                <w:szCs w:val="22"/>
              </w:rPr>
              <w:t>I-XVI</w:t>
            </w:r>
          </w:p>
          <w:p w14:paraId="0AF6E9C3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Memorizzazione e recita dell’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incipit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 xml:space="preserve"> e dell’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Addio ai monti</w:t>
            </w:r>
          </w:p>
          <w:p w14:paraId="3D7281F5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A342E31" w14:textId="77777777" w:rsidR="0005514D" w:rsidRDefault="0005514D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6CF05C9B" w14:textId="485CC66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Dal 14.03.2025 al 06.06.2025</w:t>
            </w:r>
          </w:p>
          <w:p w14:paraId="5C1DA6E2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Docente: Giada Galassi</w:t>
            </w:r>
          </w:p>
          <w:p w14:paraId="7898209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7F28122E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ALESSANDRO MANZONI</w:t>
            </w:r>
          </w:p>
          <w:p w14:paraId="3F4E6553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 xml:space="preserve">Lettura integrale de 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 Promessi Sposi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: struttura, temi e significati</w:t>
            </w:r>
          </w:p>
          <w:p w14:paraId="3D91E94F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21B05278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XVII: la notte di Renzo</w:t>
            </w:r>
          </w:p>
          <w:p w14:paraId="0458861C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lastRenderedPageBreak/>
              <w:t>Capitolo XVIII: l’effetto Lucia</w:t>
            </w:r>
          </w:p>
          <w:p w14:paraId="531DA2B5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Capitoli XIX e XX: l’Innominato</w:t>
            </w:r>
          </w:p>
          <w:p w14:paraId="32F7DEFC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XXI: la notte di Lucia e dell’Innominato</w:t>
            </w:r>
          </w:p>
          <w:p w14:paraId="6A322C3B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XXII: Federigo Borromeo</w:t>
            </w:r>
          </w:p>
          <w:p w14:paraId="21D7C69A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XXIII: la conversione dell’Innominato</w:t>
            </w:r>
          </w:p>
          <w:p w14:paraId="6DEABC63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XXIV: la liberazione di Lucia</w:t>
            </w:r>
          </w:p>
          <w:p w14:paraId="614A15E1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Capitoli XXV, XXVI, XXVII, XXVIII, XXIX, XXX, XXXI, XXXII: riassunto</w:t>
            </w:r>
          </w:p>
          <w:p w14:paraId="72363293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XXXIII: la notte di Don Rodrigo</w:t>
            </w:r>
          </w:p>
          <w:p w14:paraId="243F2971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XXXIV: l’arrivo di Renzo a Milano</w:t>
            </w:r>
          </w:p>
          <w:p w14:paraId="2625873B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XXXV: il perdono di Renzo</w:t>
            </w:r>
          </w:p>
          <w:p w14:paraId="08C1983C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XXXVI: l’incontro tra Renzo e Lucia e lo scioglimento del voto</w:t>
            </w:r>
          </w:p>
          <w:p w14:paraId="05F9F950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XXXVII: riassunto</w:t>
            </w:r>
          </w:p>
          <w:p w14:paraId="61DE186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Capitolo XXXVIII: il “sugo di tutta la storia”</w:t>
            </w:r>
          </w:p>
          <w:p w14:paraId="205BE770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0CA855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LE ORIGINI DELLA LETTERATURA ITALIANA</w:t>
            </w:r>
          </w:p>
          <w:p w14:paraId="746AF3CF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Il passaggio dal latino al volgare</w:t>
            </w:r>
          </w:p>
          <w:p w14:paraId="461840CA" w14:textId="77777777" w:rsidR="0027232F" w:rsidRPr="0005514D" w:rsidRDefault="0027232F" w:rsidP="0027232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Le prime testimonianze in volgare italiano (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Indovinello veronese, Placito capuano, Affresco di San</w:t>
            </w:r>
          </w:p>
          <w:p w14:paraId="2B7A5CAD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Clemente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)</w:t>
            </w:r>
          </w:p>
          <w:p w14:paraId="104223C7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 xml:space="preserve">La lingua del 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sì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, d’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oc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, d’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oïl</w:t>
            </w:r>
          </w:p>
          <w:p w14:paraId="54635558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La produzione in lingua d’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oil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: il ciclo carolingio e il ciclo bretone - temi e significati</w:t>
            </w:r>
          </w:p>
          <w:p w14:paraId="01CDF8D3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La produzione in lingua d’</w:t>
            </w: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oc</w:t>
            </w:r>
            <w:r w:rsidRPr="0027232F">
              <w:rPr>
                <w:rStyle w:val="ECVHeadingContactDetails"/>
                <w:color w:val="auto"/>
                <w:sz w:val="22"/>
                <w:szCs w:val="22"/>
              </w:rPr>
              <w:t>: i trovatori - temi e significati</w:t>
            </w:r>
          </w:p>
          <w:p w14:paraId="55CF60B0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</w:p>
          <w:p w14:paraId="0FBD15F6" w14:textId="77777777" w:rsidR="0027232F" w:rsidRPr="0027232F" w:rsidRDefault="0027232F" w:rsidP="0027232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27232F">
              <w:rPr>
                <w:rStyle w:val="ECVHeadingContactDetails"/>
                <w:color w:val="auto"/>
                <w:sz w:val="22"/>
                <w:szCs w:val="22"/>
              </w:rPr>
              <w:t>SAN FRANCESCO D’ASSISI</w:t>
            </w:r>
          </w:p>
          <w:p w14:paraId="0A443695" w14:textId="77777777" w:rsidR="0027232F" w:rsidRPr="0005514D" w:rsidRDefault="0027232F" w:rsidP="0027232F">
            <w:pPr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</w:pPr>
            <w:r w:rsidRPr="0005514D">
              <w:rPr>
                <w:rStyle w:val="ECVHeadingContactDetails"/>
                <w:i/>
                <w:iCs/>
                <w:color w:val="auto"/>
                <w:sz w:val="22"/>
                <w:szCs w:val="22"/>
              </w:rPr>
              <w:t>Il Cantico delle Creature</w:t>
            </w:r>
          </w:p>
          <w:p w14:paraId="2EB10CA1" w14:textId="77777777" w:rsidR="00CD55DF" w:rsidRDefault="00CD55DF" w:rsidP="008435AF">
            <w:pPr>
              <w:rPr>
                <w:rStyle w:val="ECVHeadingContactDetails"/>
              </w:rPr>
            </w:pPr>
          </w:p>
          <w:p w14:paraId="1397FF8B" w14:textId="77777777" w:rsidR="0005514D" w:rsidRPr="0005514D" w:rsidRDefault="0005514D" w:rsidP="008435A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05514D">
              <w:rPr>
                <w:rStyle w:val="ECVHeadingContactDetails"/>
                <w:color w:val="auto"/>
                <w:sz w:val="22"/>
                <w:szCs w:val="22"/>
              </w:rPr>
              <w:t>LA POESIA SICILIANA</w:t>
            </w:r>
          </w:p>
          <w:p w14:paraId="7CB14220" w14:textId="3743F414" w:rsidR="0005514D" w:rsidRDefault="0005514D" w:rsidP="008435AF">
            <w:pPr>
              <w:rPr>
                <w:b/>
              </w:rPr>
            </w:pPr>
            <w:r w:rsidRPr="0005514D">
              <w:rPr>
                <w:rStyle w:val="ECVHeadingContactDetails"/>
                <w:color w:val="auto"/>
                <w:sz w:val="22"/>
                <w:szCs w:val="22"/>
              </w:rPr>
              <w:t>Temi e significati</w:t>
            </w:r>
          </w:p>
        </w:tc>
      </w:tr>
    </w:tbl>
    <w:p w14:paraId="15C6DDE0" w14:textId="77777777" w:rsidR="00CD55DF" w:rsidRDefault="00CD55DF"/>
    <w:p w14:paraId="4B2E5CDD" w14:textId="77777777" w:rsidR="0090511F" w:rsidRDefault="0090511F"/>
    <w:p w14:paraId="565DBA4D" w14:textId="77777777" w:rsidR="005D2DC8" w:rsidRDefault="005D2DC8"/>
    <w:tbl>
      <w:tblPr>
        <w:tblStyle w:val="a6"/>
        <w:tblW w:w="10110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10"/>
      </w:tblGrid>
      <w:tr w:rsidR="00CD55DF" w14:paraId="64C36172" w14:textId="77777777">
        <w:tc>
          <w:tcPr>
            <w:tcW w:w="10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A42F" w14:textId="77777777" w:rsidR="00CD55DF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INDICAZIONI PER IL RECUPERO DEL DEBITO E/O RAFFORZAMENTO</w:t>
            </w:r>
          </w:p>
          <w:p w14:paraId="29B94F54" w14:textId="77777777" w:rsidR="00CD55DF" w:rsidRDefault="00CD55D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7AF87A4" w14:textId="7BFC28E2" w:rsidR="00CD55D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>Tutti gli studenti sono riusciti a ottenere voti sufficienti.</w:t>
            </w:r>
          </w:p>
          <w:p w14:paraId="7CBE442C" w14:textId="7F028E6B" w:rsidR="0090511F" w:rsidRPr="0090511F" w:rsidRDefault="0090511F" w:rsidP="0090511F">
            <w:pPr>
              <w:rPr>
                <w:rStyle w:val="ECVHeadingContactDetails"/>
                <w:color w:val="auto"/>
                <w:sz w:val="22"/>
                <w:szCs w:val="22"/>
              </w:rPr>
            </w:pPr>
            <w:r w:rsidRPr="0090511F">
              <w:rPr>
                <w:rStyle w:val="ECVHeadingContactDetails"/>
                <w:color w:val="auto"/>
                <w:sz w:val="22"/>
                <w:szCs w:val="22"/>
              </w:rPr>
              <w:t xml:space="preserve">Si consiglia il ripasso </w:t>
            </w:r>
            <w:r w:rsidR="00287A19">
              <w:rPr>
                <w:rStyle w:val="ECVHeadingContactDetails"/>
                <w:color w:val="auto"/>
                <w:sz w:val="22"/>
                <w:szCs w:val="22"/>
              </w:rPr>
              <w:t xml:space="preserve">degli </w:t>
            </w:r>
            <w:r w:rsidR="0005514D">
              <w:rPr>
                <w:rStyle w:val="ECVHeadingContactDetails"/>
                <w:color w:val="auto"/>
                <w:sz w:val="22"/>
                <w:szCs w:val="22"/>
              </w:rPr>
              <w:t xml:space="preserve">argomenti affrontati 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durante l’estate</w:t>
            </w:r>
            <w:r w:rsidR="00287A19">
              <w:rPr>
                <w:rStyle w:val="ECVHeadingContactDetails"/>
                <w:color w:val="auto"/>
                <w:sz w:val="22"/>
                <w:szCs w:val="22"/>
              </w:rPr>
              <w:t xml:space="preserve"> e la lettura di due romanzi</w:t>
            </w:r>
            <w:r w:rsidRPr="0090511F">
              <w:rPr>
                <w:rStyle w:val="ECVHeadingContactDetails"/>
                <w:color w:val="auto"/>
                <w:sz w:val="22"/>
                <w:szCs w:val="22"/>
              </w:rPr>
              <w:t>.</w:t>
            </w:r>
          </w:p>
          <w:p w14:paraId="5635B090" w14:textId="77777777" w:rsidR="00CD55DF" w:rsidRDefault="00CD55DF" w:rsidP="0090511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67E4A26" w14:textId="77777777" w:rsidR="00CD55DF" w:rsidRDefault="00CD55DF"/>
    <w:sectPr w:rsidR="00CD55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551BE"/>
    <w:multiLevelType w:val="multilevel"/>
    <w:tmpl w:val="61CC5610"/>
    <w:lvl w:ilvl="0">
      <w:numFmt w:val="bullet"/>
      <w:lvlText w:val="-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1" w15:restartNumberingAfterBreak="0">
    <w:nsid w:val="3AE40585"/>
    <w:multiLevelType w:val="multilevel"/>
    <w:tmpl w:val="E0C465EC"/>
    <w:lvl w:ilvl="0">
      <w:numFmt w:val="bullet"/>
      <w:lvlText w:val="o"/>
      <w:lvlJc w:val="left"/>
      <w:pPr>
        <w:ind w:left="692" w:hanging="360"/>
      </w:pPr>
      <w:rPr>
        <w:u w:val="none"/>
      </w:rPr>
    </w:lvl>
    <w:lvl w:ilvl="1">
      <w:numFmt w:val="bullet"/>
      <w:lvlText w:val="•"/>
      <w:lvlJc w:val="left"/>
      <w:pPr>
        <w:ind w:left="1644" w:hanging="360"/>
      </w:pPr>
      <w:rPr>
        <w:u w:val="none"/>
      </w:rPr>
    </w:lvl>
    <w:lvl w:ilvl="2">
      <w:numFmt w:val="bullet"/>
      <w:lvlText w:val="•"/>
      <w:lvlJc w:val="left"/>
      <w:pPr>
        <w:ind w:left="2588" w:hanging="360"/>
      </w:pPr>
      <w:rPr>
        <w:u w:val="none"/>
      </w:rPr>
    </w:lvl>
    <w:lvl w:ilvl="3">
      <w:numFmt w:val="bullet"/>
      <w:lvlText w:val="•"/>
      <w:lvlJc w:val="left"/>
      <w:pPr>
        <w:ind w:left="3532" w:hanging="360"/>
      </w:pPr>
      <w:rPr>
        <w:u w:val="none"/>
      </w:rPr>
    </w:lvl>
    <w:lvl w:ilvl="4">
      <w:numFmt w:val="bullet"/>
      <w:lvlText w:val="•"/>
      <w:lvlJc w:val="left"/>
      <w:pPr>
        <w:ind w:left="4476" w:hanging="360"/>
      </w:pPr>
      <w:rPr>
        <w:u w:val="none"/>
      </w:rPr>
    </w:lvl>
    <w:lvl w:ilvl="5">
      <w:numFmt w:val="bullet"/>
      <w:lvlText w:val="•"/>
      <w:lvlJc w:val="left"/>
      <w:pPr>
        <w:ind w:left="5420" w:hanging="360"/>
      </w:pPr>
      <w:rPr>
        <w:u w:val="none"/>
      </w:rPr>
    </w:lvl>
    <w:lvl w:ilvl="6">
      <w:numFmt w:val="bullet"/>
      <w:lvlText w:val="•"/>
      <w:lvlJc w:val="left"/>
      <w:pPr>
        <w:ind w:left="6364" w:hanging="360"/>
      </w:pPr>
      <w:rPr>
        <w:u w:val="none"/>
      </w:rPr>
    </w:lvl>
    <w:lvl w:ilvl="7">
      <w:numFmt w:val="bullet"/>
      <w:lvlText w:val="•"/>
      <w:lvlJc w:val="left"/>
      <w:pPr>
        <w:ind w:left="7308" w:hanging="360"/>
      </w:pPr>
      <w:rPr>
        <w:u w:val="none"/>
      </w:rPr>
    </w:lvl>
    <w:lvl w:ilvl="8">
      <w:numFmt w:val="bullet"/>
      <w:lvlText w:val="•"/>
      <w:lvlJc w:val="left"/>
      <w:pPr>
        <w:ind w:left="8252" w:hanging="360"/>
      </w:pPr>
      <w:rPr>
        <w:u w:val="none"/>
      </w:rPr>
    </w:lvl>
  </w:abstractNum>
  <w:abstractNum w:abstractNumId="2" w15:restartNumberingAfterBreak="0">
    <w:nsid w:val="4EDA54B7"/>
    <w:multiLevelType w:val="hybridMultilevel"/>
    <w:tmpl w:val="D83C325C"/>
    <w:lvl w:ilvl="0" w:tplc="05725C3C">
      <w:numFmt w:val="bullet"/>
      <w:lvlText w:val="-"/>
      <w:lvlJc w:val="left"/>
      <w:pPr>
        <w:ind w:left="63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 w16cid:durableId="1620256138">
    <w:abstractNumId w:val="1"/>
  </w:num>
  <w:num w:numId="2" w16cid:durableId="829447631">
    <w:abstractNumId w:val="0"/>
  </w:num>
  <w:num w:numId="3" w16cid:durableId="153068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DF"/>
    <w:rsid w:val="0005514D"/>
    <w:rsid w:val="00196C32"/>
    <w:rsid w:val="001C7A1F"/>
    <w:rsid w:val="0027232F"/>
    <w:rsid w:val="00287A19"/>
    <w:rsid w:val="00366455"/>
    <w:rsid w:val="005D2DC8"/>
    <w:rsid w:val="0069046B"/>
    <w:rsid w:val="008435AF"/>
    <w:rsid w:val="00866C7C"/>
    <w:rsid w:val="008820F5"/>
    <w:rsid w:val="0090511F"/>
    <w:rsid w:val="00A059F6"/>
    <w:rsid w:val="00C56F04"/>
    <w:rsid w:val="00CB458D"/>
    <w:rsid w:val="00CD55DF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1D69"/>
  <w15:docId w15:val="{7C6E6634-FBEA-406B-9230-B70AE2B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66C7C"/>
    <w:pPr>
      <w:ind w:left="720"/>
      <w:contextualSpacing/>
    </w:pPr>
  </w:style>
  <w:style w:type="character" w:customStyle="1" w:styleId="ECVHeadingContactDetails">
    <w:name w:val="_ECV_HeadingContactDetails"/>
    <w:rsid w:val="0090511F"/>
    <w:rPr>
      <w:rFonts w:ascii="Arial" w:hAnsi="Arial"/>
      <w:color w:val="1593CB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ps050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ps05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Giada Galassi</cp:lastModifiedBy>
  <cp:revision>7</cp:revision>
  <dcterms:created xsi:type="dcterms:W3CDTF">2025-06-04T12:53:00Z</dcterms:created>
  <dcterms:modified xsi:type="dcterms:W3CDTF">2025-06-04T14:16:00Z</dcterms:modified>
</cp:coreProperties>
</file>